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82B276" w14:textId="15034A28" w:rsidR="00D341BE" w:rsidRDefault="00E1246A" w:rsidP="0044626E">
      <w:pPr>
        <w:spacing w:after="120"/>
        <w:jc w:val="center"/>
        <w:rPr>
          <w:b/>
          <w:snapToGrid w:val="0"/>
          <w:sz w:val="28"/>
          <w:szCs w:val="28"/>
          <w:lang w:val="bg-BG"/>
        </w:rPr>
      </w:pPr>
      <w:r w:rsidRPr="00E1246A">
        <w:rPr>
          <w:b/>
          <w:snapToGrid w:val="0"/>
          <w:sz w:val="28"/>
          <w:szCs w:val="28"/>
          <w:lang w:val="bg-BG"/>
        </w:rPr>
        <w:t>Техническа спецификация по процедура „Избор с публична покана“ за определяне на изпълнител с предмет:</w:t>
      </w:r>
      <w:r w:rsidR="00782DCC">
        <w:rPr>
          <w:b/>
          <w:snapToGrid w:val="0"/>
          <w:sz w:val="28"/>
          <w:szCs w:val="28"/>
          <w:lang w:val="bg-BG"/>
        </w:rPr>
        <w:t xml:space="preserve"> </w:t>
      </w:r>
    </w:p>
    <w:p w14:paraId="0E3F8147" w14:textId="77777777" w:rsidR="000E72EF" w:rsidRPr="000E72EF" w:rsidRDefault="000E72EF" w:rsidP="000E72EF">
      <w:pPr>
        <w:spacing w:after="120"/>
        <w:jc w:val="center"/>
        <w:rPr>
          <w:b/>
          <w:bCs/>
          <w:snapToGrid w:val="0"/>
          <w:sz w:val="28"/>
          <w:szCs w:val="28"/>
          <w:lang w:val="bg-BG"/>
        </w:rPr>
      </w:pPr>
      <w:r w:rsidRPr="000E72EF">
        <w:rPr>
          <w:b/>
          <w:bCs/>
          <w:snapToGrid w:val="0"/>
          <w:sz w:val="28"/>
          <w:szCs w:val="28"/>
          <w:lang w:val="bg-BG"/>
        </w:rPr>
        <w:t>"Доставка, инсталиране и пускане в експлоатация на:</w:t>
      </w:r>
    </w:p>
    <w:p w14:paraId="354F4727" w14:textId="77777777" w:rsidR="000E72EF" w:rsidRPr="000E72EF" w:rsidRDefault="000E72EF" w:rsidP="000E72EF">
      <w:pPr>
        <w:spacing w:after="120"/>
        <w:jc w:val="center"/>
        <w:rPr>
          <w:b/>
          <w:bCs/>
          <w:snapToGrid w:val="0"/>
          <w:sz w:val="28"/>
          <w:szCs w:val="28"/>
          <w:lang w:val="bg-BG"/>
        </w:rPr>
      </w:pPr>
      <w:r w:rsidRPr="000E72EF">
        <w:rPr>
          <w:b/>
          <w:bCs/>
          <w:snapToGrid w:val="0"/>
          <w:sz w:val="28"/>
          <w:szCs w:val="28"/>
          <w:lang w:val="bg-BG"/>
        </w:rPr>
        <w:t>- Обособена позиция 1: Машина за лазерно рязане на тръби и профили (1 брой);</w:t>
      </w:r>
    </w:p>
    <w:p w14:paraId="3D7EFAB0" w14:textId="7175CCFC" w:rsidR="000E72EF" w:rsidRDefault="000E72EF" w:rsidP="000E72EF">
      <w:pPr>
        <w:spacing w:after="120"/>
        <w:jc w:val="center"/>
        <w:rPr>
          <w:b/>
          <w:bCs/>
          <w:snapToGrid w:val="0"/>
          <w:sz w:val="28"/>
          <w:szCs w:val="28"/>
          <w:lang w:val="bg-BG"/>
        </w:rPr>
      </w:pPr>
      <w:r w:rsidRPr="000E72EF">
        <w:rPr>
          <w:b/>
          <w:bCs/>
          <w:snapToGrid w:val="0"/>
          <w:sz w:val="28"/>
          <w:szCs w:val="28"/>
          <w:lang w:val="bg-BG"/>
        </w:rPr>
        <w:t>- Обособена позиция 2: CNC хидравлична абкант преса (1 брой)“</w:t>
      </w:r>
      <w:r w:rsidR="00F232D0">
        <w:rPr>
          <w:b/>
          <w:bCs/>
          <w:snapToGrid w:val="0"/>
          <w:sz w:val="28"/>
          <w:szCs w:val="28"/>
          <w:lang w:val="bg-BG"/>
        </w:rPr>
        <w:t xml:space="preserve"> </w:t>
      </w:r>
    </w:p>
    <w:p w14:paraId="328E63C9" w14:textId="074D59E9" w:rsidR="00AC4AE6" w:rsidRDefault="004A2B2D" w:rsidP="000E72EF">
      <w:pPr>
        <w:spacing w:after="120"/>
        <w:jc w:val="center"/>
        <w:rPr>
          <w:b/>
          <w:snapToGrid w:val="0"/>
          <w:sz w:val="28"/>
          <w:szCs w:val="28"/>
          <w:lang w:val="bg-BG"/>
        </w:rPr>
      </w:pPr>
      <w:r>
        <w:rPr>
          <w:b/>
          <w:snapToGrid w:val="0"/>
          <w:sz w:val="28"/>
          <w:szCs w:val="28"/>
          <w:lang w:val="bg-BG"/>
        </w:rPr>
        <w:t xml:space="preserve"> </w:t>
      </w:r>
    </w:p>
    <w:tbl>
      <w:tblPr>
        <w:tblpPr w:leftFromText="141" w:rightFromText="141" w:vertAnchor="text" w:tblpXSpec="center" w:tblpY="1"/>
        <w:tblOverlap w:val="never"/>
        <w:tblW w:w="138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9"/>
        <w:gridCol w:w="2910"/>
        <w:gridCol w:w="1579"/>
        <w:gridCol w:w="8939"/>
      </w:tblGrid>
      <w:tr w:rsidR="00963567" w:rsidRPr="001D63F5" w14:paraId="46940083" w14:textId="77777777" w:rsidTr="003E7AF2">
        <w:trPr>
          <w:trHeight w:val="597"/>
        </w:trPr>
        <w:tc>
          <w:tcPr>
            <w:tcW w:w="459" w:type="dxa"/>
            <w:shd w:val="clear" w:color="auto" w:fill="E0E0E0"/>
            <w:vAlign w:val="center"/>
          </w:tcPr>
          <w:p w14:paraId="5B053361" w14:textId="77777777" w:rsidR="00963567" w:rsidRPr="00115753" w:rsidRDefault="00963567" w:rsidP="003E7AF2">
            <w:pPr>
              <w:jc w:val="center"/>
              <w:rPr>
                <w:b/>
                <w:snapToGrid w:val="0"/>
                <w:szCs w:val="24"/>
                <w:lang w:val="bg-BG"/>
              </w:rPr>
            </w:pPr>
            <w:r w:rsidRPr="00115753">
              <w:rPr>
                <w:b/>
                <w:snapToGrid w:val="0"/>
                <w:szCs w:val="24"/>
                <w:lang w:val="bg-BG"/>
              </w:rPr>
              <w:t>№</w:t>
            </w:r>
          </w:p>
        </w:tc>
        <w:tc>
          <w:tcPr>
            <w:tcW w:w="2910" w:type="dxa"/>
            <w:shd w:val="clear" w:color="auto" w:fill="E0E0E0"/>
            <w:vAlign w:val="center"/>
          </w:tcPr>
          <w:p w14:paraId="7190FA42" w14:textId="77777777" w:rsidR="00963567" w:rsidRPr="00115753" w:rsidRDefault="00963567" w:rsidP="003E7AF2">
            <w:pPr>
              <w:jc w:val="center"/>
              <w:rPr>
                <w:b/>
                <w:snapToGrid w:val="0"/>
                <w:szCs w:val="24"/>
                <w:lang w:val="bg-BG"/>
              </w:rPr>
            </w:pPr>
            <w:r w:rsidRPr="00115753">
              <w:rPr>
                <w:b/>
                <w:snapToGrid w:val="0"/>
                <w:szCs w:val="24"/>
                <w:lang w:val="bg-BG"/>
              </w:rPr>
              <w:t>Наименование на актива</w:t>
            </w:r>
          </w:p>
        </w:tc>
        <w:tc>
          <w:tcPr>
            <w:tcW w:w="1579" w:type="dxa"/>
            <w:shd w:val="clear" w:color="auto" w:fill="E0E0E0"/>
            <w:vAlign w:val="center"/>
          </w:tcPr>
          <w:p w14:paraId="61DDB700" w14:textId="1F917C1F" w:rsidR="00963567" w:rsidRPr="00115753" w:rsidRDefault="00963567" w:rsidP="003E7AF2">
            <w:pPr>
              <w:jc w:val="center"/>
              <w:rPr>
                <w:b/>
                <w:snapToGrid w:val="0"/>
                <w:szCs w:val="24"/>
                <w:lang w:val="bg-BG"/>
              </w:rPr>
            </w:pPr>
            <w:r w:rsidRPr="00115753">
              <w:rPr>
                <w:b/>
                <w:snapToGrid w:val="0"/>
                <w:szCs w:val="24"/>
                <w:lang w:val="bg-BG"/>
              </w:rPr>
              <w:t>Количество</w:t>
            </w:r>
          </w:p>
        </w:tc>
        <w:tc>
          <w:tcPr>
            <w:tcW w:w="8939" w:type="dxa"/>
            <w:shd w:val="clear" w:color="auto" w:fill="E0E0E0"/>
            <w:vAlign w:val="center"/>
          </w:tcPr>
          <w:p w14:paraId="11C2731D" w14:textId="3F6DB0C6" w:rsidR="00963567" w:rsidRPr="00115753" w:rsidRDefault="00963567" w:rsidP="003E7AF2">
            <w:pPr>
              <w:jc w:val="center"/>
              <w:rPr>
                <w:b/>
                <w:snapToGrid w:val="0"/>
                <w:szCs w:val="24"/>
                <w:lang w:val="bg-BG"/>
              </w:rPr>
            </w:pPr>
            <w:r w:rsidRPr="00115753">
              <w:rPr>
                <w:b/>
                <w:snapToGrid w:val="0"/>
                <w:szCs w:val="24"/>
                <w:lang w:val="bg-BG"/>
              </w:rPr>
              <w:t>Минимални технически и</w:t>
            </w:r>
            <w:r>
              <w:rPr>
                <w:b/>
                <w:snapToGrid w:val="0"/>
                <w:szCs w:val="24"/>
                <w:lang w:val="bg-BG"/>
              </w:rPr>
              <w:t>/или</w:t>
            </w:r>
            <w:r w:rsidRPr="00115753">
              <w:rPr>
                <w:b/>
                <w:snapToGrid w:val="0"/>
                <w:szCs w:val="24"/>
                <w:lang w:val="bg-BG"/>
              </w:rPr>
              <w:t xml:space="preserve"> функционални характеристики</w:t>
            </w:r>
          </w:p>
        </w:tc>
      </w:tr>
      <w:tr w:rsidR="00963567" w:rsidRPr="00115753" w14:paraId="22C7FA4C" w14:textId="77777777" w:rsidTr="003E7AF2">
        <w:trPr>
          <w:trHeight w:val="356"/>
        </w:trPr>
        <w:tc>
          <w:tcPr>
            <w:tcW w:w="459" w:type="dxa"/>
            <w:shd w:val="clear" w:color="auto" w:fill="auto"/>
          </w:tcPr>
          <w:p w14:paraId="755C6423" w14:textId="77777777" w:rsidR="00963567" w:rsidRPr="00115753" w:rsidRDefault="00963567" w:rsidP="003E7AF2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>
              <w:rPr>
                <w:b/>
                <w:snapToGrid w:val="0"/>
                <w:szCs w:val="24"/>
                <w:lang w:val="bg-BG"/>
              </w:rPr>
              <w:t>1.</w:t>
            </w:r>
          </w:p>
        </w:tc>
        <w:tc>
          <w:tcPr>
            <w:tcW w:w="2910" w:type="dxa"/>
            <w:shd w:val="clear" w:color="auto" w:fill="auto"/>
          </w:tcPr>
          <w:p w14:paraId="747A8FEB" w14:textId="16B707AC" w:rsidR="00963567" w:rsidRPr="00115753" w:rsidRDefault="009A18A3" w:rsidP="003E7AF2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 w:rsidRPr="009A18A3">
              <w:rPr>
                <w:b/>
                <w:snapToGrid w:val="0"/>
                <w:szCs w:val="24"/>
                <w:lang w:val="bg-BG"/>
              </w:rPr>
              <w:t>Машина за лазерно рязане на тръби и профили</w:t>
            </w:r>
          </w:p>
        </w:tc>
        <w:tc>
          <w:tcPr>
            <w:tcW w:w="1579" w:type="dxa"/>
            <w:shd w:val="clear" w:color="auto" w:fill="auto"/>
          </w:tcPr>
          <w:p w14:paraId="1CF0184B" w14:textId="77777777" w:rsidR="00963567" w:rsidRPr="00115753" w:rsidRDefault="00963567" w:rsidP="003E7AF2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>
              <w:rPr>
                <w:b/>
                <w:snapToGrid w:val="0"/>
                <w:szCs w:val="24"/>
                <w:lang w:val="bg-BG"/>
              </w:rPr>
              <w:t>1 брой</w:t>
            </w:r>
          </w:p>
        </w:tc>
        <w:tc>
          <w:tcPr>
            <w:tcW w:w="8939" w:type="dxa"/>
            <w:shd w:val="clear" w:color="auto" w:fill="auto"/>
          </w:tcPr>
          <w:p w14:paraId="62FA07F6" w14:textId="1F0D50F0" w:rsidR="009A18A3" w:rsidRPr="00482546" w:rsidRDefault="009A18A3" w:rsidP="009A18A3">
            <w:pPr>
              <w:jc w:val="left"/>
              <w:rPr>
                <w:b/>
                <w:snapToGrid w:val="0"/>
                <w:szCs w:val="24"/>
                <w:lang w:val="en-US"/>
              </w:rPr>
            </w:pPr>
            <w:r>
              <w:rPr>
                <w:b/>
                <w:snapToGrid w:val="0"/>
                <w:szCs w:val="24"/>
                <w:lang w:val="bg-BG"/>
              </w:rPr>
              <w:t xml:space="preserve">1. </w:t>
            </w:r>
            <w:r w:rsidRPr="0021637E">
              <w:rPr>
                <w:b/>
                <w:snapToGrid w:val="0"/>
                <w:szCs w:val="24"/>
                <w:lang w:val="bg-BG"/>
              </w:rPr>
              <w:t>Макс. дължина на профила</w:t>
            </w:r>
            <w:r>
              <w:rPr>
                <w:b/>
                <w:snapToGrid w:val="0"/>
                <w:szCs w:val="24"/>
                <w:lang w:val="bg-BG"/>
              </w:rPr>
              <w:t xml:space="preserve"> –</w:t>
            </w:r>
            <w:r>
              <w:rPr>
                <w:b/>
                <w:snapToGrid w:val="0"/>
                <w:szCs w:val="24"/>
                <w:lang w:val="en-US"/>
              </w:rPr>
              <w:t xml:space="preserve"> </w:t>
            </w:r>
            <w:r>
              <w:rPr>
                <w:b/>
                <w:snapToGrid w:val="0"/>
                <w:szCs w:val="24"/>
                <w:lang w:val="bg-BG"/>
              </w:rPr>
              <w:t xml:space="preserve">мин. </w:t>
            </w:r>
            <w:r w:rsidRPr="0021637E">
              <w:rPr>
                <w:b/>
                <w:snapToGrid w:val="0"/>
                <w:szCs w:val="24"/>
                <w:lang w:val="bg-BG"/>
              </w:rPr>
              <w:t>6300</w:t>
            </w:r>
            <w:r>
              <w:rPr>
                <w:b/>
                <w:snapToGrid w:val="0"/>
                <w:szCs w:val="24"/>
                <w:lang w:val="bg-BG"/>
              </w:rPr>
              <w:t xml:space="preserve"> </w:t>
            </w:r>
            <w:r>
              <w:rPr>
                <w:b/>
                <w:snapToGrid w:val="0"/>
                <w:szCs w:val="24"/>
                <w:lang w:val="en-US"/>
              </w:rPr>
              <w:t>mm</w:t>
            </w:r>
          </w:p>
          <w:p w14:paraId="2D1051DE" w14:textId="5CE6DAF5" w:rsidR="009A18A3" w:rsidRPr="00482546" w:rsidRDefault="009A18A3" w:rsidP="009A18A3">
            <w:pPr>
              <w:jc w:val="left"/>
              <w:rPr>
                <w:b/>
                <w:snapToGrid w:val="0"/>
                <w:szCs w:val="24"/>
                <w:lang w:val="en-US"/>
              </w:rPr>
            </w:pPr>
            <w:r>
              <w:rPr>
                <w:b/>
                <w:snapToGrid w:val="0"/>
                <w:szCs w:val="24"/>
                <w:lang w:val="bg-BG"/>
              </w:rPr>
              <w:t xml:space="preserve">2. </w:t>
            </w:r>
            <w:r w:rsidRPr="0021637E">
              <w:rPr>
                <w:b/>
                <w:snapToGrid w:val="0"/>
                <w:szCs w:val="24"/>
                <w:lang w:val="bg-BG"/>
              </w:rPr>
              <w:t>Капацит</w:t>
            </w:r>
            <w:r>
              <w:rPr>
                <w:b/>
                <w:snapToGrid w:val="0"/>
                <w:szCs w:val="24"/>
                <w:lang w:val="bg-BG"/>
              </w:rPr>
              <w:t>ет на рязане на кръгли тръби -</w:t>
            </w:r>
            <w:r>
              <w:rPr>
                <w:b/>
                <w:snapToGrid w:val="0"/>
                <w:szCs w:val="24"/>
                <w:lang w:val="en-US"/>
              </w:rPr>
              <w:t xml:space="preserve"> </w:t>
            </w:r>
            <w:r w:rsidRPr="0021637E">
              <w:rPr>
                <w:b/>
                <w:snapToGrid w:val="0"/>
                <w:szCs w:val="24"/>
                <w:lang w:val="bg-BG"/>
              </w:rPr>
              <w:t>Ф 15-350</w:t>
            </w:r>
            <w:r>
              <w:rPr>
                <w:b/>
                <w:snapToGrid w:val="0"/>
                <w:szCs w:val="24"/>
                <w:lang w:val="en-US"/>
              </w:rPr>
              <w:t xml:space="preserve"> mm</w:t>
            </w:r>
          </w:p>
          <w:p w14:paraId="662181E5" w14:textId="1F6AC5B1" w:rsidR="009A18A3" w:rsidRPr="00482546" w:rsidRDefault="009A18A3" w:rsidP="009A18A3">
            <w:pPr>
              <w:jc w:val="left"/>
              <w:rPr>
                <w:b/>
                <w:snapToGrid w:val="0"/>
                <w:szCs w:val="24"/>
                <w:lang w:val="en-US"/>
              </w:rPr>
            </w:pPr>
            <w:r>
              <w:rPr>
                <w:b/>
                <w:snapToGrid w:val="0"/>
                <w:szCs w:val="24"/>
                <w:lang w:val="bg-BG"/>
              </w:rPr>
              <w:t>3. Макс. тегло на заготовката</w:t>
            </w:r>
            <w:r>
              <w:rPr>
                <w:b/>
                <w:snapToGrid w:val="0"/>
                <w:szCs w:val="24"/>
                <w:lang w:val="en-US"/>
              </w:rPr>
              <w:t xml:space="preserve"> – </w:t>
            </w:r>
            <w:r>
              <w:rPr>
                <w:b/>
                <w:snapToGrid w:val="0"/>
                <w:szCs w:val="24"/>
                <w:lang w:val="bg-BG"/>
              </w:rPr>
              <w:t xml:space="preserve">мин. </w:t>
            </w:r>
            <w:r w:rsidRPr="0021637E">
              <w:rPr>
                <w:b/>
                <w:snapToGrid w:val="0"/>
                <w:szCs w:val="24"/>
                <w:lang w:val="bg-BG"/>
              </w:rPr>
              <w:t>900</w:t>
            </w:r>
            <w:r>
              <w:rPr>
                <w:b/>
                <w:snapToGrid w:val="0"/>
                <w:szCs w:val="24"/>
                <w:lang w:val="en-US"/>
              </w:rPr>
              <w:t xml:space="preserve"> kg</w:t>
            </w:r>
          </w:p>
          <w:p w14:paraId="2E811CA3" w14:textId="5E2EE53A" w:rsidR="009A18A3" w:rsidRPr="00482546" w:rsidRDefault="009A18A3" w:rsidP="009A18A3">
            <w:pPr>
              <w:jc w:val="left"/>
              <w:rPr>
                <w:b/>
                <w:snapToGrid w:val="0"/>
                <w:szCs w:val="24"/>
                <w:lang w:val="en-US"/>
              </w:rPr>
            </w:pPr>
            <w:r>
              <w:rPr>
                <w:b/>
                <w:snapToGrid w:val="0"/>
                <w:szCs w:val="24"/>
                <w:lang w:val="bg-BG"/>
              </w:rPr>
              <w:t>4. Мин. остатък от детайла -</w:t>
            </w:r>
            <w:r>
              <w:rPr>
                <w:b/>
                <w:snapToGrid w:val="0"/>
                <w:szCs w:val="24"/>
                <w:lang w:val="en-US"/>
              </w:rPr>
              <w:t xml:space="preserve"> 1</w:t>
            </w:r>
            <w:r w:rsidRPr="0021637E">
              <w:rPr>
                <w:b/>
                <w:snapToGrid w:val="0"/>
                <w:szCs w:val="24"/>
                <w:lang w:val="bg-BG"/>
              </w:rPr>
              <w:t>20</w:t>
            </w:r>
            <w:r>
              <w:rPr>
                <w:b/>
                <w:snapToGrid w:val="0"/>
                <w:szCs w:val="24"/>
                <w:lang w:val="en-US"/>
              </w:rPr>
              <w:t xml:space="preserve"> mm</w:t>
            </w:r>
          </w:p>
          <w:p w14:paraId="2A346904" w14:textId="481CB850" w:rsidR="009A18A3" w:rsidRPr="00482546" w:rsidRDefault="009A18A3" w:rsidP="009A18A3">
            <w:pPr>
              <w:jc w:val="left"/>
              <w:rPr>
                <w:b/>
                <w:snapToGrid w:val="0"/>
                <w:szCs w:val="24"/>
                <w:lang w:val="en-US"/>
              </w:rPr>
            </w:pPr>
            <w:r>
              <w:rPr>
                <w:b/>
                <w:snapToGrid w:val="0"/>
                <w:szCs w:val="24"/>
                <w:lang w:val="bg-BG"/>
              </w:rPr>
              <w:t xml:space="preserve">5. </w:t>
            </w:r>
            <w:r w:rsidRPr="0021637E">
              <w:rPr>
                <w:b/>
                <w:snapToGrid w:val="0"/>
                <w:szCs w:val="24"/>
                <w:lang w:val="bg-BG"/>
              </w:rPr>
              <w:t>Макс. скор</w:t>
            </w:r>
            <w:r>
              <w:rPr>
                <w:b/>
                <w:snapToGrid w:val="0"/>
                <w:szCs w:val="24"/>
                <w:lang w:val="bg-BG"/>
              </w:rPr>
              <w:t xml:space="preserve">ост на въртене на патронника – мин. </w:t>
            </w:r>
            <w:r w:rsidRPr="0021637E">
              <w:rPr>
                <w:b/>
                <w:snapToGrid w:val="0"/>
                <w:szCs w:val="24"/>
                <w:lang w:val="bg-BG"/>
              </w:rPr>
              <w:t>80</w:t>
            </w:r>
            <w:r>
              <w:rPr>
                <w:b/>
                <w:snapToGrid w:val="0"/>
                <w:szCs w:val="24"/>
                <w:lang w:val="en-US"/>
              </w:rPr>
              <w:t xml:space="preserve"> rpm</w:t>
            </w:r>
          </w:p>
          <w:p w14:paraId="37AD8317" w14:textId="10D7B187" w:rsidR="009A18A3" w:rsidRPr="0021637E" w:rsidRDefault="009A18A3" w:rsidP="009A18A3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>
              <w:rPr>
                <w:b/>
                <w:snapToGrid w:val="0"/>
                <w:szCs w:val="24"/>
                <w:lang w:val="bg-BG"/>
              </w:rPr>
              <w:t xml:space="preserve">6. </w:t>
            </w:r>
            <w:r w:rsidRPr="0021637E">
              <w:rPr>
                <w:b/>
                <w:snapToGrid w:val="0"/>
                <w:szCs w:val="24"/>
                <w:lang w:val="bg-BG"/>
              </w:rPr>
              <w:t>М</w:t>
            </w:r>
            <w:r>
              <w:rPr>
                <w:b/>
                <w:snapToGrid w:val="0"/>
                <w:szCs w:val="24"/>
                <w:lang w:val="bg-BG"/>
              </w:rPr>
              <w:t xml:space="preserve">акс. скорост на бърз ход по X/Y – мин. </w:t>
            </w:r>
            <w:r w:rsidRPr="0021637E">
              <w:rPr>
                <w:b/>
                <w:snapToGrid w:val="0"/>
                <w:szCs w:val="24"/>
                <w:lang w:val="bg-BG"/>
              </w:rPr>
              <w:t>80</w:t>
            </w:r>
            <w:r>
              <w:t xml:space="preserve"> </w:t>
            </w:r>
            <w:r w:rsidRPr="00482546">
              <w:rPr>
                <w:b/>
                <w:snapToGrid w:val="0"/>
                <w:szCs w:val="24"/>
                <w:lang w:val="bg-BG"/>
              </w:rPr>
              <w:t>m/min</w:t>
            </w:r>
          </w:p>
          <w:p w14:paraId="168ACB85" w14:textId="3DC24110" w:rsidR="009A18A3" w:rsidRPr="00482546" w:rsidRDefault="009A18A3" w:rsidP="009A18A3">
            <w:pPr>
              <w:jc w:val="left"/>
              <w:rPr>
                <w:b/>
                <w:snapToGrid w:val="0"/>
                <w:szCs w:val="24"/>
                <w:lang w:val="en-US"/>
              </w:rPr>
            </w:pPr>
            <w:r>
              <w:rPr>
                <w:b/>
                <w:snapToGrid w:val="0"/>
                <w:szCs w:val="24"/>
                <w:lang w:val="bg-BG"/>
              </w:rPr>
              <w:t xml:space="preserve">7. Toчност на позициониране - </w:t>
            </w:r>
            <w:r w:rsidRPr="0021637E">
              <w:rPr>
                <w:b/>
                <w:snapToGrid w:val="0"/>
                <w:szCs w:val="24"/>
                <w:lang w:val="bg-BG"/>
              </w:rPr>
              <w:t>0,05</w:t>
            </w:r>
            <w:r>
              <w:rPr>
                <w:b/>
                <w:snapToGrid w:val="0"/>
                <w:szCs w:val="24"/>
                <w:lang w:val="en-US"/>
              </w:rPr>
              <w:t xml:space="preserve"> mm</w:t>
            </w:r>
          </w:p>
          <w:p w14:paraId="0F666A44" w14:textId="6046E56B" w:rsidR="00963567" w:rsidRPr="00A7279E" w:rsidRDefault="009A18A3" w:rsidP="009A18A3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>
              <w:rPr>
                <w:b/>
                <w:snapToGrid w:val="0"/>
                <w:szCs w:val="24"/>
                <w:lang w:val="bg-BG"/>
              </w:rPr>
              <w:t>8. Мощност на лазерния източник – 4000W</w:t>
            </w:r>
          </w:p>
        </w:tc>
      </w:tr>
      <w:tr w:rsidR="000E72EF" w:rsidRPr="00115753" w14:paraId="58792325" w14:textId="77777777" w:rsidTr="003E7AF2">
        <w:trPr>
          <w:trHeight w:val="356"/>
        </w:trPr>
        <w:tc>
          <w:tcPr>
            <w:tcW w:w="459" w:type="dxa"/>
            <w:shd w:val="clear" w:color="auto" w:fill="auto"/>
          </w:tcPr>
          <w:p w14:paraId="0AD8862B" w14:textId="7700A5CF" w:rsidR="000E72EF" w:rsidRDefault="000E72EF" w:rsidP="003E7AF2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>
              <w:rPr>
                <w:b/>
                <w:snapToGrid w:val="0"/>
                <w:szCs w:val="24"/>
                <w:lang w:val="bg-BG"/>
              </w:rPr>
              <w:t>2.</w:t>
            </w:r>
          </w:p>
        </w:tc>
        <w:tc>
          <w:tcPr>
            <w:tcW w:w="2910" w:type="dxa"/>
            <w:shd w:val="clear" w:color="auto" w:fill="auto"/>
          </w:tcPr>
          <w:p w14:paraId="2F9FE4DB" w14:textId="4BB2FF49" w:rsidR="000E72EF" w:rsidRPr="009A18A3" w:rsidRDefault="000E72EF" w:rsidP="003E7AF2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 w:rsidRPr="000E72EF">
              <w:rPr>
                <w:b/>
                <w:snapToGrid w:val="0"/>
                <w:szCs w:val="24"/>
                <w:lang w:val="bg-BG"/>
              </w:rPr>
              <w:t>CNC хидравлична абкант преса</w:t>
            </w:r>
          </w:p>
        </w:tc>
        <w:tc>
          <w:tcPr>
            <w:tcW w:w="1579" w:type="dxa"/>
            <w:shd w:val="clear" w:color="auto" w:fill="auto"/>
          </w:tcPr>
          <w:p w14:paraId="241B791B" w14:textId="3141B803" w:rsidR="000E72EF" w:rsidRDefault="000E72EF" w:rsidP="003E7AF2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>
              <w:rPr>
                <w:b/>
                <w:snapToGrid w:val="0"/>
                <w:szCs w:val="24"/>
                <w:lang w:val="bg-BG"/>
              </w:rPr>
              <w:t>1 брой</w:t>
            </w:r>
          </w:p>
        </w:tc>
        <w:tc>
          <w:tcPr>
            <w:tcW w:w="8939" w:type="dxa"/>
            <w:shd w:val="clear" w:color="auto" w:fill="auto"/>
          </w:tcPr>
          <w:p w14:paraId="33E41742" w14:textId="77777777" w:rsidR="000E72EF" w:rsidRPr="000E72EF" w:rsidRDefault="000E72EF" w:rsidP="000E72EF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 w:rsidRPr="000E72EF">
              <w:rPr>
                <w:b/>
                <w:snapToGrid w:val="0"/>
                <w:szCs w:val="24"/>
                <w:lang w:val="bg-BG"/>
              </w:rPr>
              <w:t>1. Усилие на сгъване - 320 ton</w:t>
            </w:r>
          </w:p>
          <w:p w14:paraId="505D027C" w14:textId="77777777" w:rsidR="000E72EF" w:rsidRPr="000E72EF" w:rsidRDefault="000E72EF" w:rsidP="000E72EF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 w:rsidRPr="000E72EF">
              <w:rPr>
                <w:b/>
                <w:snapToGrid w:val="0"/>
                <w:szCs w:val="24"/>
                <w:lang w:val="bg-BG"/>
              </w:rPr>
              <w:t>2. Дължина на сгъване ( A ) – 3000 mm</w:t>
            </w:r>
          </w:p>
          <w:p w14:paraId="1B354224" w14:textId="77777777" w:rsidR="000E72EF" w:rsidRPr="000E72EF" w:rsidRDefault="000E72EF" w:rsidP="000E72EF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 w:rsidRPr="000E72EF">
              <w:rPr>
                <w:b/>
                <w:snapToGrid w:val="0"/>
                <w:szCs w:val="24"/>
                <w:lang w:val="bg-BG"/>
              </w:rPr>
              <w:t>3. Разстояние межу колоните ( B ) – 2600 mm</w:t>
            </w:r>
          </w:p>
          <w:p w14:paraId="6537128D" w14:textId="77777777" w:rsidR="000E72EF" w:rsidRPr="000E72EF" w:rsidRDefault="000E72EF" w:rsidP="000E72EF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 w:rsidRPr="000E72EF">
              <w:rPr>
                <w:b/>
                <w:snapToGrid w:val="0"/>
                <w:szCs w:val="24"/>
                <w:lang w:val="bg-BG"/>
              </w:rPr>
              <w:t>4. Скорост при бърз ход по ос У – 120 mm /sec</w:t>
            </w:r>
          </w:p>
          <w:p w14:paraId="0CCFA343" w14:textId="77777777" w:rsidR="000E72EF" w:rsidRPr="000E72EF" w:rsidRDefault="000E72EF" w:rsidP="000E72EF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 w:rsidRPr="000E72EF">
              <w:rPr>
                <w:b/>
                <w:snapToGrid w:val="0"/>
                <w:szCs w:val="24"/>
                <w:lang w:val="bg-BG"/>
              </w:rPr>
              <w:t>5. Скорост при работен ход по ос У – 10 mm / sec</w:t>
            </w:r>
          </w:p>
          <w:p w14:paraId="4D01C897" w14:textId="14B6F45E" w:rsidR="000E72EF" w:rsidRDefault="000E72EF" w:rsidP="000E72EF">
            <w:pPr>
              <w:jc w:val="left"/>
              <w:rPr>
                <w:b/>
                <w:snapToGrid w:val="0"/>
                <w:szCs w:val="24"/>
                <w:lang w:val="bg-BG"/>
              </w:rPr>
            </w:pPr>
            <w:r w:rsidRPr="000E72EF">
              <w:rPr>
                <w:b/>
                <w:snapToGrid w:val="0"/>
                <w:szCs w:val="24"/>
                <w:lang w:val="bg-BG"/>
              </w:rPr>
              <w:t>6. Светъл отвор – 530 mm</w:t>
            </w:r>
          </w:p>
        </w:tc>
      </w:tr>
    </w:tbl>
    <w:p w14:paraId="46BE01CF" w14:textId="617D6FAD" w:rsidR="00282596" w:rsidRPr="00282596" w:rsidRDefault="003E7AF2" w:rsidP="00A50400">
      <w:pPr>
        <w:rPr>
          <w:b/>
          <w:szCs w:val="24"/>
          <w:lang w:val="bg-BG"/>
        </w:rPr>
      </w:pPr>
      <w:r>
        <w:rPr>
          <w:b/>
          <w:szCs w:val="24"/>
          <w:lang w:val="bg-BG"/>
        </w:rPr>
        <w:br w:type="textWrapping" w:clear="all"/>
      </w:r>
      <w:bookmarkStart w:id="0" w:name="_GoBack"/>
      <w:bookmarkEnd w:id="0"/>
    </w:p>
    <w:sectPr w:rsidR="00282596" w:rsidRPr="00282596" w:rsidSect="00BC092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584" w:right="1417" w:bottom="426" w:left="1417" w:header="284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1CC40A68" w16cex:dateUtc="2023-09-29T09:36:00Z"/>
  <w16cex:commentExtensible w16cex:durableId="544A275A" w16cex:dateUtc="2023-09-29T09:40:00Z"/>
  <w16cex:commentExtensible w16cex:durableId="50E5E6ED" w16cex:dateUtc="2023-09-29T09:4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EB93529" w16cid:durableId="29C62082"/>
  <w16cid:commentId w16cid:paraId="5AD521CB" w16cid:durableId="1CC40A68"/>
  <w16cid:commentId w16cid:paraId="7040401C" w16cid:durableId="544A275A"/>
  <w16cid:commentId w16cid:paraId="39AAD5A3" w16cid:durableId="50E5E6ED"/>
  <w16cid:commentId w16cid:paraId="42260124" w16cid:durableId="229784BD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70AA511" w14:textId="77777777" w:rsidR="00737615" w:rsidRDefault="00737615" w:rsidP="0033734F">
      <w:r>
        <w:separator/>
      </w:r>
    </w:p>
  </w:endnote>
  <w:endnote w:type="continuationSeparator" w:id="0">
    <w:p w14:paraId="0A8DDCBF" w14:textId="77777777" w:rsidR="00737615" w:rsidRDefault="00737615" w:rsidP="003373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HebarU">
    <w:altName w:val="Courier New"/>
    <w:charset w:val="00"/>
    <w:family w:val="auto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F8A2F4" w14:textId="77777777" w:rsidR="003E7AF2" w:rsidRDefault="003E7AF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188755"/>
      <w:docPartObj>
        <w:docPartGallery w:val="Page Numbers (Bottom of Page)"/>
        <w:docPartUnique/>
      </w:docPartObj>
    </w:sdtPr>
    <w:sdtEndPr/>
    <w:sdtContent>
      <w:p w14:paraId="373F2FBE" w14:textId="0E2E0FAC" w:rsidR="001D63F5" w:rsidRDefault="004D35DF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232D0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769D9A3C" w14:textId="77777777" w:rsidR="00B8057B" w:rsidRPr="00B8057B" w:rsidRDefault="00B8057B" w:rsidP="00B8057B">
    <w:pPr>
      <w:pStyle w:val="Footer"/>
      <w:jc w:val="center"/>
      <w:rPr>
        <w:i/>
        <w:sz w:val="20"/>
        <w:lang w:val="bg-BG"/>
      </w:rPr>
    </w:pPr>
    <w:r w:rsidRPr="00B8057B">
      <w:rPr>
        <w:i/>
        <w:sz w:val="20"/>
        <w:lang w:val="bg-BG"/>
      </w:rPr>
      <w:t>“Този документ е създаден с финансовата подкрепа на Европейския съюз –</w:t>
    </w:r>
  </w:p>
  <w:p w14:paraId="1732E61D" w14:textId="77777777" w:rsidR="00B8057B" w:rsidRPr="00B8057B" w:rsidRDefault="00B8057B" w:rsidP="00B8057B">
    <w:pPr>
      <w:pStyle w:val="Footer"/>
      <w:jc w:val="center"/>
      <w:rPr>
        <w:i/>
        <w:sz w:val="20"/>
        <w:lang w:val="bg-BG"/>
      </w:rPr>
    </w:pPr>
    <w:r w:rsidRPr="00B8057B">
      <w:rPr>
        <w:i/>
        <w:sz w:val="20"/>
        <w:lang w:val="bg-BG"/>
      </w:rPr>
      <w:t>NextGenerationEU. Цялата отговорност за съдържанието на документа се носи от</w:t>
    </w:r>
  </w:p>
  <w:p w14:paraId="16B292D2" w14:textId="5DF40185" w:rsidR="00B8057B" w:rsidRPr="00B8057B" w:rsidRDefault="000E72EF" w:rsidP="00B8057B">
    <w:pPr>
      <w:pStyle w:val="Footer"/>
      <w:jc w:val="center"/>
      <w:rPr>
        <w:i/>
        <w:sz w:val="20"/>
        <w:lang w:val="bg-BG"/>
      </w:rPr>
    </w:pPr>
    <w:r>
      <w:rPr>
        <w:i/>
        <w:sz w:val="20"/>
        <w:lang w:val="bg-BG"/>
      </w:rPr>
      <w:t>„МЕТАЛСТРОЙ - СТОЯНОВ И ГЕОРГИЕВ“ ООД</w:t>
    </w:r>
    <w:r w:rsidR="00B8057B" w:rsidRPr="00B8057B">
      <w:rPr>
        <w:i/>
        <w:sz w:val="20"/>
        <w:lang w:val="bg-BG"/>
      </w:rPr>
      <w:t xml:space="preserve"> и при никакви обстоятелства не може да се приема, че</w:t>
    </w:r>
  </w:p>
  <w:p w14:paraId="0E175648" w14:textId="5BB7432D" w:rsidR="00A56F06" w:rsidRPr="00B8057B" w:rsidRDefault="00B8057B" w:rsidP="00B8057B">
    <w:pPr>
      <w:pStyle w:val="Footer"/>
      <w:jc w:val="center"/>
      <w:rPr>
        <w:sz w:val="20"/>
      </w:rPr>
    </w:pPr>
    <w:r w:rsidRPr="00B8057B">
      <w:rPr>
        <w:i/>
        <w:sz w:val="20"/>
        <w:lang w:val="bg-BG"/>
      </w:rPr>
      <w:t>този документ отразява официалното становище на Европейския съюз и СНД</w:t>
    </w:r>
    <w:r w:rsidRPr="00B8057B">
      <w:rPr>
        <w:i/>
        <w:sz w:val="20"/>
        <w:lang w:val="en-US"/>
      </w:rPr>
      <w:t xml:space="preserve"> </w:t>
    </w:r>
    <w:r w:rsidRPr="00B8057B">
      <w:rPr>
        <w:i/>
        <w:sz w:val="20"/>
        <w:lang w:val="bg-BG"/>
      </w:rPr>
      <w:t>на ПИТ към МИР.“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E4ED27" w14:textId="77777777" w:rsidR="003E7AF2" w:rsidRDefault="003E7AF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4D40B93" w14:textId="77777777" w:rsidR="00737615" w:rsidRDefault="00737615" w:rsidP="0033734F">
      <w:r>
        <w:separator/>
      </w:r>
    </w:p>
  </w:footnote>
  <w:footnote w:type="continuationSeparator" w:id="0">
    <w:p w14:paraId="3D90158B" w14:textId="77777777" w:rsidR="00737615" w:rsidRDefault="00737615" w:rsidP="003373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5517FF" w14:textId="77777777" w:rsidR="003E7AF2" w:rsidRDefault="003E7AF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B43E87" w14:textId="2DF7602E" w:rsidR="0033734F" w:rsidRDefault="003E7AF2" w:rsidP="003E7AF2">
    <w:pPr>
      <w:pStyle w:val="Header"/>
      <w:jc w:val="center"/>
    </w:pPr>
    <w:r w:rsidRPr="003E7AF2">
      <w:rPr>
        <w:rFonts w:ascii="HebarU" w:hAnsi="HebarU"/>
        <w:noProof/>
        <w:lang w:val="bg-BG" w:eastAsia="bg-BG"/>
      </w:rPr>
      <w:drawing>
        <wp:inline distT="0" distB="0" distL="0" distR="0" wp14:anchorId="274B3C12" wp14:editId="337516C5">
          <wp:extent cx="3810000" cy="962025"/>
          <wp:effectExtent l="0" t="0" r="0" b="9525"/>
          <wp:docPr id="2" name="Picture 2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0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F6D79D2" w14:textId="77777777" w:rsidR="00BA441B" w:rsidRDefault="00BA441B" w:rsidP="003E7AF2">
    <w:pPr>
      <w:pStyle w:val="Header"/>
      <w:jc w:val="cent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5E855F" w14:textId="77777777" w:rsidR="003E7AF2" w:rsidRDefault="003E7AF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79222C2"/>
    <w:multiLevelType w:val="hybridMultilevel"/>
    <w:tmpl w:val="729EA26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41BE"/>
    <w:rsid w:val="000060EB"/>
    <w:rsid w:val="00026CCE"/>
    <w:rsid w:val="00035DC7"/>
    <w:rsid w:val="0008793C"/>
    <w:rsid w:val="00093E0C"/>
    <w:rsid w:val="000A1EE6"/>
    <w:rsid w:val="000A6002"/>
    <w:rsid w:val="000B0AAB"/>
    <w:rsid w:val="000D3272"/>
    <w:rsid w:val="000E0EBF"/>
    <w:rsid w:val="000E40B9"/>
    <w:rsid w:val="000E72EF"/>
    <w:rsid w:val="00115753"/>
    <w:rsid w:val="00151779"/>
    <w:rsid w:val="00193FB8"/>
    <w:rsid w:val="001D07F1"/>
    <w:rsid w:val="001D63F5"/>
    <w:rsid w:val="00210A64"/>
    <w:rsid w:val="00214266"/>
    <w:rsid w:val="0023613E"/>
    <w:rsid w:val="00271621"/>
    <w:rsid w:val="00282596"/>
    <w:rsid w:val="002842FC"/>
    <w:rsid w:val="002A7EF0"/>
    <w:rsid w:val="002C6C07"/>
    <w:rsid w:val="002D0A4D"/>
    <w:rsid w:val="003105A6"/>
    <w:rsid w:val="00326473"/>
    <w:rsid w:val="00332F3B"/>
    <w:rsid w:val="0033734F"/>
    <w:rsid w:val="00365B3D"/>
    <w:rsid w:val="003710CD"/>
    <w:rsid w:val="003A1731"/>
    <w:rsid w:val="003B31E2"/>
    <w:rsid w:val="003D6248"/>
    <w:rsid w:val="003D7032"/>
    <w:rsid w:val="003E7AF2"/>
    <w:rsid w:val="0041470D"/>
    <w:rsid w:val="0042665B"/>
    <w:rsid w:val="0044626E"/>
    <w:rsid w:val="004763EF"/>
    <w:rsid w:val="004835F3"/>
    <w:rsid w:val="004A2B2D"/>
    <w:rsid w:val="004B28C3"/>
    <w:rsid w:val="004D35DF"/>
    <w:rsid w:val="004F112A"/>
    <w:rsid w:val="0052186C"/>
    <w:rsid w:val="0052292F"/>
    <w:rsid w:val="005229FF"/>
    <w:rsid w:val="00542E9C"/>
    <w:rsid w:val="005517D4"/>
    <w:rsid w:val="00552123"/>
    <w:rsid w:val="00557774"/>
    <w:rsid w:val="00560644"/>
    <w:rsid w:val="005F47CA"/>
    <w:rsid w:val="006136A6"/>
    <w:rsid w:val="006212B6"/>
    <w:rsid w:val="006333CB"/>
    <w:rsid w:val="00682A1B"/>
    <w:rsid w:val="006978E7"/>
    <w:rsid w:val="006B778E"/>
    <w:rsid w:val="006D00BB"/>
    <w:rsid w:val="006D191C"/>
    <w:rsid w:val="006E640F"/>
    <w:rsid w:val="006F1ED7"/>
    <w:rsid w:val="006F20A7"/>
    <w:rsid w:val="0071172E"/>
    <w:rsid w:val="00715BCA"/>
    <w:rsid w:val="00737615"/>
    <w:rsid w:val="007470CE"/>
    <w:rsid w:val="0074759A"/>
    <w:rsid w:val="00763C7B"/>
    <w:rsid w:val="00782DCC"/>
    <w:rsid w:val="007B1704"/>
    <w:rsid w:val="007B1B5B"/>
    <w:rsid w:val="007F5994"/>
    <w:rsid w:val="0081043C"/>
    <w:rsid w:val="00815E40"/>
    <w:rsid w:val="00835DAB"/>
    <w:rsid w:val="008900B6"/>
    <w:rsid w:val="008C6664"/>
    <w:rsid w:val="009079D8"/>
    <w:rsid w:val="00925D7B"/>
    <w:rsid w:val="0095016D"/>
    <w:rsid w:val="00963567"/>
    <w:rsid w:val="009A18A3"/>
    <w:rsid w:val="009A290C"/>
    <w:rsid w:val="009E38C3"/>
    <w:rsid w:val="009F57B6"/>
    <w:rsid w:val="009F72DA"/>
    <w:rsid w:val="00A50400"/>
    <w:rsid w:val="00A56F06"/>
    <w:rsid w:val="00A679B4"/>
    <w:rsid w:val="00A7279E"/>
    <w:rsid w:val="00A8792D"/>
    <w:rsid w:val="00A96E03"/>
    <w:rsid w:val="00AC4AE6"/>
    <w:rsid w:val="00AF4FD3"/>
    <w:rsid w:val="00B05EF5"/>
    <w:rsid w:val="00B55D2D"/>
    <w:rsid w:val="00B65F57"/>
    <w:rsid w:val="00B74A1A"/>
    <w:rsid w:val="00B8057B"/>
    <w:rsid w:val="00B824BA"/>
    <w:rsid w:val="00B9187C"/>
    <w:rsid w:val="00B9523A"/>
    <w:rsid w:val="00BA441B"/>
    <w:rsid w:val="00BC092D"/>
    <w:rsid w:val="00BD1B0F"/>
    <w:rsid w:val="00C65AD1"/>
    <w:rsid w:val="00C81393"/>
    <w:rsid w:val="00CC55B9"/>
    <w:rsid w:val="00CC5E76"/>
    <w:rsid w:val="00CD23C7"/>
    <w:rsid w:val="00D06742"/>
    <w:rsid w:val="00D06B24"/>
    <w:rsid w:val="00D1348C"/>
    <w:rsid w:val="00D244E1"/>
    <w:rsid w:val="00D341BE"/>
    <w:rsid w:val="00D3663F"/>
    <w:rsid w:val="00D43D58"/>
    <w:rsid w:val="00D5787C"/>
    <w:rsid w:val="00D65359"/>
    <w:rsid w:val="00D7032E"/>
    <w:rsid w:val="00DD09B0"/>
    <w:rsid w:val="00DF5094"/>
    <w:rsid w:val="00E1246A"/>
    <w:rsid w:val="00E12B6A"/>
    <w:rsid w:val="00E30E80"/>
    <w:rsid w:val="00E451FF"/>
    <w:rsid w:val="00E57948"/>
    <w:rsid w:val="00E81ECE"/>
    <w:rsid w:val="00E93D24"/>
    <w:rsid w:val="00ED60D6"/>
    <w:rsid w:val="00EE5E82"/>
    <w:rsid w:val="00F03906"/>
    <w:rsid w:val="00F22031"/>
    <w:rsid w:val="00F232D0"/>
    <w:rsid w:val="00F2486C"/>
    <w:rsid w:val="00F3432F"/>
    <w:rsid w:val="00F4347A"/>
    <w:rsid w:val="00F52AC2"/>
    <w:rsid w:val="00FA5B4E"/>
    <w:rsid w:val="00FB4150"/>
    <w:rsid w:val="00FB64FE"/>
    <w:rsid w:val="00FD1C0E"/>
    <w:rsid w:val="00FE4C15"/>
    <w:rsid w:val="00FE60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  <w14:docId w14:val="2AE9AF9F"/>
  <w15:docId w15:val="{0AA32D07-4823-46F8-B516-8C7920AD28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341BE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3734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3734F"/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33734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3734F"/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3734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734F"/>
    <w:rPr>
      <w:rFonts w:ascii="Tahoma" w:eastAsia="Times New Roman" w:hAnsi="Tahoma" w:cs="Tahoma"/>
      <w:sz w:val="16"/>
      <w:szCs w:val="16"/>
      <w:lang w:val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D3272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D3272"/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0D3272"/>
    <w:rPr>
      <w:vertAlign w:val="superscript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65359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65359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6D191C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6F20A7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20A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20A7"/>
    <w:rPr>
      <w:rFonts w:ascii="Times New Roman" w:eastAsia="Times New Roman" w:hAnsi="Times New Roman" w:cs="Times New Roman"/>
      <w:b/>
      <w:bCs/>
      <w:sz w:val="20"/>
      <w:szCs w:val="20"/>
      <w:lang w:val="en-GB"/>
    </w:rPr>
  </w:style>
  <w:style w:type="paragraph" w:styleId="Revision">
    <w:name w:val="Revision"/>
    <w:hidden/>
    <w:uiPriority w:val="99"/>
    <w:semiHidden/>
    <w:rsid w:val="00925D7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8057B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Char">
    <w:name w:val="Char"/>
    <w:basedOn w:val="Normal"/>
    <w:semiHidden/>
    <w:rsid w:val="003E7AF2"/>
    <w:pPr>
      <w:tabs>
        <w:tab w:val="left" w:pos="709"/>
      </w:tabs>
      <w:jc w:val="left"/>
    </w:pPr>
    <w:rPr>
      <w:rFonts w:ascii="Futura Bk" w:hAnsi="Futura Bk"/>
      <w:noProof/>
      <w:sz w:val="20"/>
      <w:szCs w:val="24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7A2F04-90A2-4521-A42D-FCE46159B0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161</Words>
  <Characters>920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MEET</dc:creator>
  <cp:lastModifiedBy>Nadia</cp:lastModifiedBy>
  <cp:revision>20</cp:revision>
  <dcterms:created xsi:type="dcterms:W3CDTF">2023-09-29T10:18:00Z</dcterms:created>
  <dcterms:modified xsi:type="dcterms:W3CDTF">2024-06-10T14:35:00Z</dcterms:modified>
</cp:coreProperties>
</file>